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602033">
              <w:rPr>
                <w:rFonts w:ascii="Tahoma" w:hAnsi="Tahoma"/>
                <w:sz w:val="16"/>
              </w:rPr>
              <w:t xml:space="preserve"> </w:t>
            </w:r>
            <w:r w:rsidR="00A773B0">
              <w:rPr>
                <w:rFonts w:ascii="Tahoma" w:hAnsi="Tahoma"/>
                <w:sz w:val="16"/>
              </w:rPr>
              <w:t>98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AZÚCAR EN SOBRE X 800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22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C33696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CAFÉ EN GRANOS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27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CAFÉ MOLIDO X 5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18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EDULCORANTE EN SOBRE X 400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30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MATE COCIDO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1500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TE DE BOLDO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9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TE DE HIERBAS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9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TE DE MANZANILLA ENSOBRADO X 25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9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773B0" w:rsidRPr="00E135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A773B0" w:rsidRPr="0042591C" w:rsidRDefault="00A773B0" w:rsidP="00DD0044">
            <w:r w:rsidRPr="0042591C">
              <w:t>TE ENSOBRADO X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A773B0" w:rsidRPr="00EF634E" w:rsidRDefault="00A773B0" w:rsidP="00A773B0">
            <w:pPr>
              <w:jc w:val="center"/>
            </w:pPr>
            <w:r w:rsidRPr="00EF634E">
              <w:t>1800</w:t>
            </w:r>
            <w:r>
              <w:t xml:space="preserve"> </w:t>
            </w:r>
            <w:r w:rsidRPr="00A773B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A773B0" w:rsidRPr="00E135C3" w:rsidRDefault="00A773B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A773B0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A773B0">
              <w:rPr>
                <w:b/>
                <w:sz w:val="16"/>
                <w:szCs w:val="16"/>
              </w:rPr>
              <w:t>15</w:t>
            </w:r>
            <w:r w:rsidRPr="00B8549B">
              <w:rPr>
                <w:b/>
                <w:sz w:val="16"/>
                <w:szCs w:val="16"/>
              </w:rPr>
              <w:t xml:space="preserve">  DE </w:t>
            </w:r>
            <w:r w:rsidR="00A773B0">
              <w:rPr>
                <w:b/>
                <w:sz w:val="16"/>
                <w:szCs w:val="16"/>
              </w:rPr>
              <w:t xml:space="preserve">SEPTIEMBRE </w:t>
            </w:r>
            <w:r w:rsidRPr="00B8549B">
              <w:rPr>
                <w:b/>
                <w:sz w:val="16"/>
                <w:szCs w:val="16"/>
              </w:rPr>
              <w:t xml:space="preserve">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9F6F1D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A773B0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A773B0">
              <w:rPr>
                <w:rFonts w:ascii="Arial MT"/>
                <w:spacing w:val="-1"/>
                <w:sz w:val="16"/>
              </w:rPr>
              <w:t>octubre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A773B0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A773B0">
              <w:rPr>
                <w:rFonts w:ascii="Arial MT"/>
                <w:spacing w:val="-1"/>
                <w:sz w:val="16"/>
              </w:rPr>
              <w:t>octubre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16A8F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D67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D6912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E4E5A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57D"/>
    <w:rsid w:val="004F3B5B"/>
    <w:rsid w:val="004F7CBE"/>
    <w:rsid w:val="00504FDD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02033"/>
    <w:rsid w:val="006238E6"/>
    <w:rsid w:val="006259EF"/>
    <w:rsid w:val="00634865"/>
    <w:rsid w:val="006377E4"/>
    <w:rsid w:val="0064218A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2FFD"/>
    <w:rsid w:val="00733246"/>
    <w:rsid w:val="00733C1F"/>
    <w:rsid w:val="00735E0D"/>
    <w:rsid w:val="00736E0B"/>
    <w:rsid w:val="00737A41"/>
    <w:rsid w:val="007604F0"/>
    <w:rsid w:val="00782948"/>
    <w:rsid w:val="00794D0E"/>
    <w:rsid w:val="00796E0E"/>
    <w:rsid w:val="007A452C"/>
    <w:rsid w:val="007A4E14"/>
    <w:rsid w:val="007A6982"/>
    <w:rsid w:val="007B036C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9F6F1D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773B0"/>
    <w:rsid w:val="00A956DB"/>
    <w:rsid w:val="00A956E6"/>
    <w:rsid w:val="00AA05E0"/>
    <w:rsid w:val="00AA7152"/>
    <w:rsid w:val="00AC2E82"/>
    <w:rsid w:val="00AE1790"/>
    <w:rsid w:val="00AE4270"/>
    <w:rsid w:val="00B1406B"/>
    <w:rsid w:val="00B31C03"/>
    <w:rsid w:val="00B36860"/>
    <w:rsid w:val="00B36B98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3B4E"/>
    <w:rsid w:val="00C26C7F"/>
    <w:rsid w:val="00C33696"/>
    <w:rsid w:val="00C425EA"/>
    <w:rsid w:val="00C444D8"/>
    <w:rsid w:val="00C46863"/>
    <w:rsid w:val="00C6087F"/>
    <w:rsid w:val="00C63E59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243D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951F1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135C3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5101A"/>
    <w:rsid w:val="00F615CD"/>
    <w:rsid w:val="00F81C81"/>
    <w:rsid w:val="00F81E2E"/>
    <w:rsid w:val="00F829DA"/>
    <w:rsid w:val="00F9454E"/>
    <w:rsid w:val="00F958F1"/>
    <w:rsid w:val="00FA1053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2023-08-23T13:12:00Z</cp:lastPrinted>
  <dcterms:created xsi:type="dcterms:W3CDTF">2023-07-05T11:02:00Z</dcterms:created>
  <dcterms:modified xsi:type="dcterms:W3CDTF">2023-09-11T15:03:00Z</dcterms:modified>
</cp:coreProperties>
</file>